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443E6" w14:textId="77777777" w:rsidR="00544CFF" w:rsidRDefault="00544CFF" w:rsidP="00471D0F">
      <w:pPr>
        <w:spacing w:after="120" w:line="240" w:lineRule="auto"/>
        <w:rPr>
          <w:rFonts w:ascii="Arial Narrow" w:hAnsi="Arial Narrow"/>
          <w:b/>
          <w:sz w:val="36"/>
          <w:szCs w:val="36"/>
        </w:rPr>
      </w:pPr>
    </w:p>
    <w:p w14:paraId="2A46C67E" w14:textId="60A5F2E3" w:rsidR="005820D5" w:rsidRDefault="00B34CED" w:rsidP="0055038E">
      <w:pPr>
        <w:widowControl w:val="0"/>
        <w:autoSpaceDE w:val="0"/>
        <w:autoSpaceDN w:val="0"/>
        <w:adjustRightInd w:val="0"/>
        <w:jc w:val="center"/>
        <w:rPr>
          <w:rFonts w:ascii="Arial" w:hAnsi="Arial" w:cs="Calibri"/>
          <w:b/>
          <w:bCs/>
          <w:sz w:val="32"/>
          <w:szCs w:val="32"/>
        </w:rPr>
      </w:pPr>
      <w:r>
        <w:rPr>
          <w:rFonts w:ascii="Arial" w:hAnsi="Arial" w:cs="Calibri"/>
          <w:b/>
          <w:bCs/>
          <w:sz w:val="32"/>
          <w:szCs w:val="32"/>
        </w:rPr>
        <w:t>BERTAZZONI</w:t>
      </w:r>
      <w:r w:rsidR="0055038E">
        <w:rPr>
          <w:rFonts w:ascii="Arial" w:hAnsi="Arial" w:cs="Calibri"/>
          <w:b/>
          <w:bCs/>
          <w:sz w:val="32"/>
          <w:szCs w:val="32"/>
        </w:rPr>
        <w:t xml:space="preserve"> </w:t>
      </w:r>
      <w:r w:rsidR="005820D5">
        <w:rPr>
          <w:rFonts w:ascii="Arial" w:hAnsi="Arial" w:cs="Calibri"/>
          <w:b/>
          <w:bCs/>
          <w:sz w:val="32"/>
          <w:szCs w:val="32"/>
        </w:rPr>
        <w:t>SBARCA ALLA DESIGN WEEK 2014</w:t>
      </w:r>
    </w:p>
    <w:p w14:paraId="72DF63F7" w14:textId="49FAE92D" w:rsidR="005820D5" w:rsidRDefault="00806D47" w:rsidP="005820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alibri"/>
          <w:bCs/>
          <w:i/>
          <w:sz w:val="24"/>
          <w:szCs w:val="24"/>
        </w:rPr>
      </w:pPr>
      <w:r w:rsidRPr="005820D5">
        <w:rPr>
          <w:rFonts w:ascii="Arial" w:hAnsi="Arial" w:cs="Calibri"/>
          <w:bCs/>
          <w:i/>
          <w:sz w:val="24"/>
          <w:szCs w:val="24"/>
        </w:rPr>
        <w:t xml:space="preserve">Il </w:t>
      </w:r>
      <w:r w:rsidR="001D2059" w:rsidRPr="005820D5">
        <w:rPr>
          <w:rFonts w:ascii="Arial" w:hAnsi="Arial" w:cs="Calibri"/>
          <w:bCs/>
          <w:i/>
          <w:sz w:val="24"/>
          <w:szCs w:val="24"/>
        </w:rPr>
        <w:t>marchio</w:t>
      </w:r>
      <w:r w:rsidRPr="005820D5">
        <w:rPr>
          <w:rFonts w:ascii="Arial" w:hAnsi="Arial" w:cs="Calibri"/>
          <w:bCs/>
          <w:i/>
          <w:sz w:val="24"/>
          <w:szCs w:val="24"/>
        </w:rPr>
        <w:t xml:space="preserve"> specialista della cottura</w:t>
      </w:r>
      <w:r w:rsidR="00D9420E">
        <w:rPr>
          <w:rFonts w:ascii="Arial" w:hAnsi="Arial" w:cs="Calibri"/>
          <w:bCs/>
          <w:i/>
          <w:sz w:val="24"/>
          <w:szCs w:val="24"/>
        </w:rPr>
        <w:t xml:space="preserve"> è</w:t>
      </w:r>
      <w:r w:rsidRPr="005820D5">
        <w:rPr>
          <w:rFonts w:ascii="Arial" w:hAnsi="Arial" w:cs="Calibri"/>
          <w:bCs/>
          <w:i/>
          <w:sz w:val="24"/>
          <w:szCs w:val="24"/>
        </w:rPr>
        <w:t xml:space="preserve"> </w:t>
      </w:r>
      <w:r w:rsidR="00816BC8" w:rsidRPr="005820D5">
        <w:rPr>
          <w:rFonts w:ascii="Arial" w:hAnsi="Arial" w:cs="Calibri"/>
          <w:bCs/>
          <w:i/>
          <w:sz w:val="24"/>
          <w:szCs w:val="24"/>
        </w:rPr>
        <w:t xml:space="preserve">protagonista </w:t>
      </w:r>
      <w:r w:rsidR="005820D5">
        <w:rPr>
          <w:rFonts w:ascii="Arial" w:hAnsi="Arial" w:cs="Calibri"/>
          <w:bCs/>
          <w:i/>
          <w:sz w:val="24"/>
          <w:szCs w:val="24"/>
        </w:rPr>
        <w:t xml:space="preserve">al </w:t>
      </w:r>
      <w:proofErr w:type="spellStart"/>
      <w:r w:rsidR="005820D5">
        <w:rPr>
          <w:rFonts w:ascii="Arial" w:hAnsi="Arial" w:cs="Calibri"/>
          <w:bCs/>
          <w:i/>
          <w:sz w:val="24"/>
          <w:szCs w:val="24"/>
        </w:rPr>
        <w:t>Fuorisalone</w:t>
      </w:r>
      <w:proofErr w:type="spellEnd"/>
      <w:r w:rsidR="00816BC8" w:rsidRPr="005820D5">
        <w:rPr>
          <w:rFonts w:ascii="Arial" w:hAnsi="Arial" w:cs="Calibri"/>
          <w:bCs/>
          <w:i/>
          <w:sz w:val="24"/>
          <w:szCs w:val="24"/>
        </w:rPr>
        <w:t xml:space="preserve"> co</w:t>
      </w:r>
      <w:r w:rsidR="00AE4D35" w:rsidRPr="005820D5">
        <w:rPr>
          <w:rFonts w:ascii="Arial" w:hAnsi="Arial" w:cs="Calibri"/>
          <w:bCs/>
          <w:i/>
          <w:sz w:val="24"/>
          <w:szCs w:val="24"/>
        </w:rPr>
        <w:t>n</w:t>
      </w:r>
      <w:r w:rsidR="00816BC8" w:rsidRPr="005820D5">
        <w:rPr>
          <w:rFonts w:ascii="Arial" w:hAnsi="Arial" w:cs="Calibri"/>
          <w:bCs/>
          <w:i/>
          <w:sz w:val="24"/>
          <w:szCs w:val="24"/>
        </w:rPr>
        <w:t xml:space="preserve"> un</w:t>
      </w:r>
      <w:r w:rsidRPr="005820D5">
        <w:rPr>
          <w:rFonts w:ascii="Arial" w:hAnsi="Arial" w:cs="Calibri"/>
          <w:bCs/>
          <w:i/>
          <w:sz w:val="24"/>
          <w:szCs w:val="24"/>
        </w:rPr>
        <w:t xml:space="preserve"> </w:t>
      </w:r>
      <w:proofErr w:type="spellStart"/>
      <w:r w:rsidRPr="005820D5">
        <w:rPr>
          <w:rFonts w:ascii="Arial" w:hAnsi="Arial" w:cs="Calibri"/>
          <w:bCs/>
          <w:i/>
          <w:sz w:val="24"/>
          <w:szCs w:val="24"/>
        </w:rPr>
        <w:t>Te</w:t>
      </w:r>
      <w:r w:rsidR="00AE4D35" w:rsidRPr="005820D5">
        <w:rPr>
          <w:rFonts w:ascii="Arial" w:hAnsi="Arial" w:cs="Calibri"/>
          <w:bCs/>
          <w:i/>
          <w:sz w:val="24"/>
          <w:szCs w:val="24"/>
        </w:rPr>
        <w:t>mporary</w:t>
      </w:r>
      <w:proofErr w:type="spellEnd"/>
      <w:r w:rsidR="00AE4D35" w:rsidRPr="005820D5">
        <w:rPr>
          <w:rFonts w:ascii="Arial" w:hAnsi="Arial" w:cs="Calibri"/>
          <w:bCs/>
          <w:i/>
          <w:sz w:val="24"/>
          <w:szCs w:val="24"/>
        </w:rPr>
        <w:t xml:space="preserve"> interattivo in Corso Garibaldi 51</w:t>
      </w:r>
      <w:r w:rsidR="00D9420E">
        <w:rPr>
          <w:rFonts w:ascii="Arial" w:hAnsi="Arial" w:cs="Calibri"/>
          <w:bCs/>
          <w:i/>
          <w:sz w:val="24"/>
          <w:szCs w:val="24"/>
        </w:rPr>
        <w:t>/A</w:t>
      </w:r>
      <w:r w:rsidR="00AE4D35" w:rsidRPr="005820D5">
        <w:rPr>
          <w:rFonts w:ascii="Arial" w:hAnsi="Arial" w:cs="Calibri"/>
          <w:bCs/>
          <w:i/>
          <w:sz w:val="24"/>
          <w:szCs w:val="24"/>
        </w:rPr>
        <w:t xml:space="preserve">. </w:t>
      </w:r>
    </w:p>
    <w:p w14:paraId="474881F4" w14:textId="7F0AE952" w:rsidR="00AE4D35" w:rsidRPr="005820D5" w:rsidRDefault="00AE4D35" w:rsidP="005820D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alibri"/>
          <w:bCs/>
          <w:i/>
          <w:sz w:val="24"/>
          <w:szCs w:val="24"/>
        </w:rPr>
      </w:pPr>
      <w:r w:rsidRPr="005820D5">
        <w:rPr>
          <w:rFonts w:ascii="Arial" w:hAnsi="Arial" w:cs="Calibri"/>
          <w:bCs/>
          <w:i/>
          <w:sz w:val="24"/>
          <w:szCs w:val="24"/>
        </w:rPr>
        <w:t>Gli elettrodomestici Bertazzoni</w:t>
      </w:r>
      <w:r w:rsidR="002F23BD" w:rsidRPr="005820D5">
        <w:rPr>
          <w:rFonts w:ascii="Arial" w:hAnsi="Arial" w:cs="Calibri"/>
          <w:bCs/>
          <w:i/>
          <w:sz w:val="24"/>
          <w:szCs w:val="24"/>
        </w:rPr>
        <w:t xml:space="preserve"> saranno presenti anche </w:t>
      </w:r>
      <w:r w:rsidRPr="005820D5">
        <w:rPr>
          <w:rFonts w:ascii="Arial" w:hAnsi="Arial" w:cs="Calibri"/>
          <w:bCs/>
          <w:i/>
          <w:sz w:val="24"/>
          <w:szCs w:val="24"/>
        </w:rPr>
        <w:t xml:space="preserve">all’interno di </w:t>
      </w:r>
      <w:proofErr w:type="spellStart"/>
      <w:r w:rsidRPr="005820D5">
        <w:rPr>
          <w:rFonts w:ascii="Arial" w:hAnsi="Arial" w:cs="Calibri"/>
          <w:bCs/>
          <w:i/>
          <w:sz w:val="24"/>
          <w:szCs w:val="24"/>
        </w:rPr>
        <w:t>EuroCucina</w:t>
      </w:r>
      <w:proofErr w:type="spellEnd"/>
      <w:r w:rsidRPr="005820D5">
        <w:rPr>
          <w:rFonts w:ascii="Arial" w:hAnsi="Arial" w:cs="Calibri"/>
          <w:bCs/>
          <w:i/>
          <w:sz w:val="24"/>
          <w:szCs w:val="24"/>
        </w:rPr>
        <w:t xml:space="preserve"> </w:t>
      </w:r>
      <w:r w:rsidR="002F23BD" w:rsidRPr="005820D5">
        <w:rPr>
          <w:rFonts w:ascii="Arial" w:hAnsi="Arial" w:cs="Calibri"/>
          <w:bCs/>
          <w:i/>
          <w:sz w:val="24"/>
          <w:szCs w:val="24"/>
        </w:rPr>
        <w:t xml:space="preserve">negli stand di Veneta Cucine e </w:t>
      </w:r>
      <w:proofErr w:type="spellStart"/>
      <w:r w:rsidR="002F23BD" w:rsidRPr="005820D5">
        <w:rPr>
          <w:rFonts w:ascii="Arial" w:hAnsi="Arial" w:cs="Calibri"/>
          <w:bCs/>
          <w:i/>
          <w:sz w:val="24"/>
          <w:szCs w:val="24"/>
        </w:rPr>
        <w:t>Doimo</w:t>
      </w:r>
      <w:proofErr w:type="spellEnd"/>
      <w:r w:rsidR="002F23BD" w:rsidRPr="005820D5">
        <w:rPr>
          <w:rFonts w:ascii="Arial" w:hAnsi="Arial" w:cs="Calibri"/>
          <w:bCs/>
          <w:i/>
          <w:sz w:val="24"/>
          <w:szCs w:val="24"/>
        </w:rPr>
        <w:t xml:space="preserve"> Cucine.</w:t>
      </w:r>
    </w:p>
    <w:p w14:paraId="505CCDCE" w14:textId="77777777" w:rsidR="00771559" w:rsidRDefault="00771559" w:rsidP="00DB4C7E">
      <w:pPr>
        <w:spacing w:after="0"/>
        <w:jc w:val="both"/>
        <w:rPr>
          <w:rFonts w:ascii="Arial" w:hAnsi="Arial" w:cs="Calibri"/>
          <w:sz w:val="24"/>
          <w:szCs w:val="24"/>
        </w:rPr>
      </w:pPr>
    </w:p>
    <w:p w14:paraId="13503DD1" w14:textId="77777777" w:rsidR="00DB4C7E" w:rsidRPr="005B74BF" w:rsidRDefault="00DB4C7E" w:rsidP="00DB4C7E">
      <w:pPr>
        <w:shd w:val="clear" w:color="auto" w:fill="FFFFFF"/>
        <w:spacing w:after="0"/>
        <w:rPr>
          <w:rFonts w:ascii="Arial" w:hAnsi="Arial" w:cs="Calibri"/>
          <w:sz w:val="24"/>
          <w:szCs w:val="24"/>
        </w:rPr>
      </w:pPr>
    </w:p>
    <w:p w14:paraId="6E1A48FE" w14:textId="39D03386" w:rsidR="00DB4C7E" w:rsidRDefault="005B74BF" w:rsidP="000773C4">
      <w:pPr>
        <w:shd w:val="clear" w:color="auto" w:fill="FFFFFF"/>
        <w:spacing w:after="0"/>
        <w:jc w:val="both"/>
        <w:rPr>
          <w:rFonts w:ascii="Arial" w:hAnsi="Arial" w:cs="Calibri"/>
          <w:sz w:val="24"/>
          <w:szCs w:val="24"/>
        </w:rPr>
      </w:pPr>
      <w:r w:rsidRPr="005B74BF">
        <w:rPr>
          <w:rFonts w:ascii="Arial" w:hAnsi="Arial" w:cs="Calibri"/>
          <w:sz w:val="24"/>
          <w:szCs w:val="24"/>
        </w:rPr>
        <w:t xml:space="preserve">Guastalla, </w:t>
      </w:r>
      <w:r w:rsidR="00D9420E">
        <w:rPr>
          <w:rFonts w:ascii="Arial" w:hAnsi="Arial" w:cs="Calibri"/>
          <w:sz w:val="24"/>
          <w:szCs w:val="24"/>
        </w:rPr>
        <w:t>10</w:t>
      </w:r>
      <w:r w:rsidRPr="005B74BF">
        <w:rPr>
          <w:rFonts w:ascii="Arial" w:hAnsi="Arial" w:cs="Calibri"/>
          <w:sz w:val="24"/>
          <w:szCs w:val="24"/>
        </w:rPr>
        <w:t xml:space="preserve"> </w:t>
      </w:r>
      <w:r w:rsidR="00AF333A">
        <w:rPr>
          <w:rFonts w:ascii="Arial" w:hAnsi="Arial" w:cs="Calibri"/>
          <w:sz w:val="24"/>
          <w:szCs w:val="24"/>
        </w:rPr>
        <w:t>febbraio</w:t>
      </w:r>
      <w:r w:rsidRPr="005B74BF">
        <w:rPr>
          <w:rFonts w:ascii="Arial" w:hAnsi="Arial" w:cs="Calibri"/>
          <w:sz w:val="24"/>
          <w:szCs w:val="24"/>
        </w:rPr>
        <w:t xml:space="preserve"> 2014</w:t>
      </w:r>
      <w:r>
        <w:rPr>
          <w:rFonts w:ascii="Arial" w:hAnsi="Arial" w:cs="Calibri"/>
          <w:b/>
          <w:sz w:val="24"/>
          <w:szCs w:val="24"/>
        </w:rPr>
        <w:t xml:space="preserve"> </w:t>
      </w:r>
      <w:r>
        <w:rPr>
          <w:rFonts w:ascii="Arial" w:hAnsi="Arial" w:cs="Calibri"/>
          <w:sz w:val="24"/>
          <w:szCs w:val="24"/>
        </w:rPr>
        <w:t>–</w:t>
      </w:r>
      <w:r w:rsidRPr="005B74BF">
        <w:rPr>
          <w:rFonts w:ascii="Arial" w:hAnsi="Arial" w:cs="Calibri"/>
          <w:sz w:val="24"/>
          <w:szCs w:val="24"/>
        </w:rPr>
        <w:t xml:space="preserve"> </w:t>
      </w:r>
      <w:r w:rsidR="0035453A" w:rsidRPr="00CE25CF">
        <w:rPr>
          <w:rFonts w:ascii="Arial" w:hAnsi="Arial" w:cs="Calibri"/>
          <w:b/>
          <w:sz w:val="24"/>
          <w:szCs w:val="24"/>
        </w:rPr>
        <w:t>Dall’8</w:t>
      </w:r>
      <w:r w:rsidR="0035453A">
        <w:rPr>
          <w:rFonts w:ascii="Arial" w:hAnsi="Arial" w:cs="Calibri"/>
          <w:sz w:val="24"/>
          <w:szCs w:val="24"/>
        </w:rPr>
        <w:t xml:space="preserve"> </w:t>
      </w:r>
      <w:r w:rsidR="0035453A" w:rsidRPr="0035453A">
        <w:rPr>
          <w:rFonts w:ascii="Arial" w:hAnsi="Arial" w:cs="Calibri"/>
          <w:b/>
          <w:sz w:val="24"/>
          <w:szCs w:val="24"/>
        </w:rPr>
        <w:t xml:space="preserve">al 13 aprile </w:t>
      </w:r>
      <w:r w:rsidR="0035453A">
        <w:rPr>
          <w:rFonts w:ascii="Arial" w:hAnsi="Arial" w:cs="Calibri"/>
          <w:sz w:val="24"/>
          <w:szCs w:val="24"/>
        </w:rPr>
        <w:t>i</w:t>
      </w:r>
      <w:r>
        <w:rPr>
          <w:rFonts w:ascii="Arial" w:hAnsi="Arial" w:cs="Calibri"/>
          <w:sz w:val="24"/>
          <w:szCs w:val="24"/>
        </w:rPr>
        <w:t xml:space="preserve"> 1</w:t>
      </w:r>
      <w:r w:rsidR="0035453A">
        <w:rPr>
          <w:rFonts w:ascii="Arial" w:hAnsi="Arial" w:cs="Calibri"/>
          <w:sz w:val="24"/>
          <w:szCs w:val="24"/>
        </w:rPr>
        <w:t xml:space="preserve">30 anni di storia di </w:t>
      </w:r>
      <w:r w:rsidR="0035453A" w:rsidRPr="0035453A">
        <w:rPr>
          <w:rFonts w:ascii="Arial" w:hAnsi="Arial" w:cs="Calibri"/>
          <w:b/>
          <w:sz w:val="24"/>
          <w:szCs w:val="24"/>
        </w:rPr>
        <w:t>Bertazzoni</w:t>
      </w:r>
      <w:r w:rsidR="0035453A">
        <w:rPr>
          <w:rFonts w:ascii="Arial" w:hAnsi="Arial" w:cs="Calibri"/>
          <w:sz w:val="24"/>
          <w:szCs w:val="24"/>
        </w:rPr>
        <w:t xml:space="preserve"> –</w:t>
      </w:r>
      <w:r>
        <w:rPr>
          <w:rFonts w:ascii="Arial" w:hAnsi="Arial" w:cs="Calibri"/>
          <w:sz w:val="24"/>
          <w:szCs w:val="24"/>
        </w:rPr>
        <w:t xml:space="preserve"> azienda emiliana produttrice di </w:t>
      </w:r>
      <w:r w:rsidR="0035453A">
        <w:rPr>
          <w:rFonts w:ascii="Arial" w:hAnsi="Arial" w:cs="Calibri"/>
          <w:sz w:val="24"/>
          <w:szCs w:val="24"/>
        </w:rPr>
        <w:t xml:space="preserve">elettrodomestici per la cottura – </w:t>
      </w:r>
      <w:proofErr w:type="gramStart"/>
      <w:r>
        <w:rPr>
          <w:rFonts w:ascii="Arial" w:hAnsi="Arial" w:cs="Calibri"/>
          <w:sz w:val="24"/>
          <w:szCs w:val="24"/>
        </w:rPr>
        <w:t>sbarcano</w:t>
      </w:r>
      <w:proofErr w:type="gramEnd"/>
      <w:r>
        <w:rPr>
          <w:rFonts w:ascii="Arial" w:hAnsi="Arial" w:cs="Calibri"/>
          <w:sz w:val="24"/>
          <w:szCs w:val="24"/>
        </w:rPr>
        <w:t xml:space="preserve"> al </w:t>
      </w:r>
      <w:proofErr w:type="spellStart"/>
      <w:r w:rsidR="00CE25CF">
        <w:rPr>
          <w:rFonts w:ascii="Arial" w:hAnsi="Arial" w:cs="Calibri"/>
          <w:b/>
          <w:sz w:val="24"/>
          <w:szCs w:val="24"/>
        </w:rPr>
        <w:t>Fuoris</w:t>
      </w:r>
      <w:r w:rsidRPr="0035453A">
        <w:rPr>
          <w:rFonts w:ascii="Arial" w:hAnsi="Arial" w:cs="Calibri"/>
          <w:b/>
          <w:sz w:val="24"/>
          <w:szCs w:val="24"/>
        </w:rPr>
        <w:t>alone</w:t>
      </w:r>
      <w:proofErr w:type="spellEnd"/>
      <w:r w:rsidR="0035453A" w:rsidRPr="0035453A">
        <w:rPr>
          <w:rFonts w:ascii="Arial" w:hAnsi="Arial" w:cs="Calibri"/>
          <w:sz w:val="24"/>
          <w:szCs w:val="24"/>
        </w:rPr>
        <w:t>,</w:t>
      </w:r>
      <w:r>
        <w:rPr>
          <w:rFonts w:ascii="Arial" w:hAnsi="Arial" w:cs="Calibri"/>
          <w:sz w:val="24"/>
          <w:szCs w:val="24"/>
        </w:rPr>
        <w:t xml:space="preserve"> per</w:t>
      </w:r>
      <w:r w:rsidR="0035453A">
        <w:rPr>
          <w:rFonts w:ascii="Arial" w:hAnsi="Arial" w:cs="Calibri"/>
          <w:sz w:val="24"/>
          <w:szCs w:val="24"/>
        </w:rPr>
        <w:t xml:space="preserve"> </w:t>
      </w:r>
      <w:r w:rsidR="00CE25CF">
        <w:rPr>
          <w:rFonts w:ascii="Arial" w:hAnsi="Arial" w:cs="Calibri"/>
          <w:sz w:val="24"/>
          <w:szCs w:val="24"/>
        </w:rPr>
        <w:t>ricreare</w:t>
      </w:r>
      <w:r w:rsidR="00556C2A">
        <w:rPr>
          <w:rFonts w:ascii="Arial" w:hAnsi="Arial" w:cs="Calibri"/>
          <w:sz w:val="24"/>
          <w:szCs w:val="24"/>
        </w:rPr>
        <w:t xml:space="preserve"> un’esperienza</w:t>
      </w:r>
      <w:r>
        <w:rPr>
          <w:rFonts w:ascii="Arial" w:hAnsi="Arial" w:cs="Calibri"/>
          <w:sz w:val="24"/>
          <w:szCs w:val="24"/>
        </w:rPr>
        <w:t xml:space="preserve"> </w:t>
      </w:r>
      <w:r w:rsidR="0035453A">
        <w:rPr>
          <w:rFonts w:ascii="Arial" w:hAnsi="Arial" w:cs="Calibri"/>
          <w:sz w:val="24"/>
          <w:szCs w:val="24"/>
        </w:rPr>
        <w:t xml:space="preserve">di cottura a 360° nel </w:t>
      </w:r>
      <w:proofErr w:type="spellStart"/>
      <w:r w:rsidR="0035453A" w:rsidRPr="0035453A">
        <w:rPr>
          <w:rFonts w:ascii="Arial" w:hAnsi="Arial" w:cs="Calibri"/>
          <w:i/>
          <w:sz w:val="24"/>
          <w:szCs w:val="24"/>
        </w:rPr>
        <w:t>Temporary</w:t>
      </w:r>
      <w:proofErr w:type="spellEnd"/>
      <w:r w:rsidR="0035453A" w:rsidRPr="0035453A">
        <w:rPr>
          <w:rFonts w:ascii="Arial" w:hAnsi="Arial" w:cs="Calibri"/>
          <w:i/>
          <w:sz w:val="24"/>
          <w:szCs w:val="24"/>
        </w:rPr>
        <w:t xml:space="preserve"> </w:t>
      </w:r>
      <w:r w:rsidR="0035453A">
        <w:rPr>
          <w:rFonts w:ascii="Arial" w:hAnsi="Arial" w:cs="Calibri"/>
          <w:sz w:val="24"/>
          <w:szCs w:val="24"/>
        </w:rPr>
        <w:t>di Corso Garibaldi 51</w:t>
      </w:r>
      <w:r w:rsidR="00D9420E">
        <w:rPr>
          <w:rFonts w:ascii="Arial" w:hAnsi="Arial" w:cs="Calibri"/>
          <w:sz w:val="24"/>
          <w:szCs w:val="24"/>
        </w:rPr>
        <w:t>/A</w:t>
      </w:r>
      <w:r w:rsidR="0035453A">
        <w:rPr>
          <w:rFonts w:ascii="Arial" w:hAnsi="Arial" w:cs="Calibri"/>
          <w:sz w:val="24"/>
          <w:szCs w:val="24"/>
        </w:rPr>
        <w:t xml:space="preserve">. </w:t>
      </w:r>
    </w:p>
    <w:p w14:paraId="29728357" w14:textId="77777777" w:rsidR="0035453A" w:rsidRDefault="0035453A" w:rsidP="000773C4">
      <w:pPr>
        <w:shd w:val="clear" w:color="auto" w:fill="FFFFFF"/>
        <w:spacing w:after="0"/>
        <w:jc w:val="both"/>
        <w:rPr>
          <w:rFonts w:ascii="Arial" w:hAnsi="Arial" w:cs="Calibri"/>
          <w:sz w:val="24"/>
          <w:szCs w:val="24"/>
        </w:rPr>
      </w:pPr>
    </w:p>
    <w:p w14:paraId="4EC9DAB5" w14:textId="2940CAB7" w:rsidR="000773C4" w:rsidRDefault="0035453A" w:rsidP="000773C4">
      <w:pPr>
        <w:shd w:val="clear" w:color="auto" w:fill="FFFFFF"/>
        <w:spacing w:after="0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I prodotti dei </w:t>
      </w:r>
      <w:proofErr w:type="gramStart"/>
      <w:r>
        <w:rPr>
          <w:rFonts w:ascii="Arial" w:hAnsi="Arial" w:cs="Calibri"/>
          <w:sz w:val="24"/>
          <w:szCs w:val="24"/>
        </w:rPr>
        <w:t>brand</w:t>
      </w:r>
      <w:proofErr w:type="gramEnd"/>
      <w:r>
        <w:rPr>
          <w:rFonts w:ascii="Arial" w:hAnsi="Arial" w:cs="Calibri"/>
          <w:sz w:val="24"/>
          <w:szCs w:val="24"/>
        </w:rPr>
        <w:t xml:space="preserve"> </w:t>
      </w:r>
      <w:r w:rsidRPr="00556C2A">
        <w:rPr>
          <w:rFonts w:ascii="Arial" w:hAnsi="Arial" w:cs="Calibri"/>
          <w:b/>
          <w:sz w:val="24"/>
          <w:szCs w:val="24"/>
        </w:rPr>
        <w:t>Bertazzoni</w:t>
      </w:r>
      <w:r>
        <w:rPr>
          <w:rFonts w:ascii="Arial" w:hAnsi="Arial" w:cs="Calibri"/>
          <w:sz w:val="24"/>
          <w:szCs w:val="24"/>
        </w:rPr>
        <w:t xml:space="preserve"> e </w:t>
      </w:r>
      <w:r w:rsidRPr="00556C2A">
        <w:rPr>
          <w:rFonts w:ascii="Arial" w:hAnsi="Arial" w:cs="Calibri"/>
          <w:b/>
          <w:sz w:val="24"/>
          <w:szCs w:val="24"/>
        </w:rPr>
        <w:t>Bertazzoni</w:t>
      </w:r>
      <w:r>
        <w:rPr>
          <w:rFonts w:ascii="Arial" w:hAnsi="Arial" w:cs="Calibri"/>
          <w:sz w:val="24"/>
          <w:szCs w:val="24"/>
        </w:rPr>
        <w:t xml:space="preserve"> </w:t>
      </w:r>
      <w:r w:rsidRPr="00556C2A">
        <w:rPr>
          <w:rFonts w:ascii="Arial" w:hAnsi="Arial" w:cs="Calibri"/>
          <w:b/>
          <w:sz w:val="24"/>
          <w:szCs w:val="24"/>
        </w:rPr>
        <w:t>La</w:t>
      </w:r>
      <w:r>
        <w:rPr>
          <w:rFonts w:ascii="Arial" w:hAnsi="Arial" w:cs="Calibri"/>
          <w:sz w:val="24"/>
          <w:szCs w:val="24"/>
        </w:rPr>
        <w:t xml:space="preserve"> </w:t>
      </w:r>
      <w:r w:rsidRPr="00556C2A">
        <w:rPr>
          <w:rFonts w:ascii="Arial" w:hAnsi="Arial" w:cs="Calibri"/>
          <w:b/>
          <w:sz w:val="24"/>
          <w:szCs w:val="24"/>
        </w:rPr>
        <w:t>Germania</w:t>
      </w:r>
      <w:r w:rsidR="00ED18D5">
        <w:rPr>
          <w:rFonts w:ascii="Arial" w:hAnsi="Arial" w:cs="Calibri"/>
          <w:sz w:val="24"/>
          <w:szCs w:val="24"/>
        </w:rPr>
        <w:t xml:space="preserve"> animeranno la location </w:t>
      </w:r>
      <w:r w:rsidR="005113D9">
        <w:rPr>
          <w:rFonts w:ascii="Arial" w:hAnsi="Arial" w:cs="Calibri"/>
          <w:sz w:val="24"/>
          <w:szCs w:val="24"/>
        </w:rPr>
        <w:t>allestit</w:t>
      </w:r>
      <w:r w:rsidR="00ED18D5">
        <w:rPr>
          <w:rFonts w:ascii="Arial" w:hAnsi="Arial" w:cs="Calibri"/>
          <w:sz w:val="24"/>
          <w:szCs w:val="24"/>
        </w:rPr>
        <w:t>a</w:t>
      </w:r>
      <w:r w:rsidR="005113D9">
        <w:rPr>
          <w:rFonts w:ascii="Arial" w:hAnsi="Arial" w:cs="Calibri"/>
          <w:sz w:val="24"/>
          <w:szCs w:val="24"/>
        </w:rPr>
        <w:t xml:space="preserve"> per valorizzare il design curato ed elegante di forni, piani cottura e cucine freestanding </w:t>
      </w:r>
      <w:r w:rsidR="00434CE2">
        <w:rPr>
          <w:rFonts w:ascii="Arial" w:hAnsi="Arial" w:cs="Calibri"/>
          <w:sz w:val="24"/>
          <w:szCs w:val="24"/>
        </w:rPr>
        <w:t xml:space="preserve">e </w:t>
      </w:r>
      <w:r w:rsidR="00CE25CF">
        <w:rPr>
          <w:rFonts w:ascii="Arial" w:hAnsi="Arial" w:cs="Calibri"/>
          <w:sz w:val="24"/>
          <w:szCs w:val="24"/>
        </w:rPr>
        <w:t xml:space="preserve">per </w:t>
      </w:r>
      <w:r w:rsidR="005113D9">
        <w:rPr>
          <w:rFonts w:ascii="Arial" w:hAnsi="Arial" w:cs="Calibri"/>
          <w:sz w:val="24"/>
          <w:szCs w:val="24"/>
        </w:rPr>
        <w:t>apprezz</w:t>
      </w:r>
      <w:r w:rsidR="00CE25CF">
        <w:rPr>
          <w:rFonts w:ascii="Arial" w:hAnsi="Arial" w:cs="Calibri"/>
          <w:sz w:val="24"/>
          <w:szCs w:val="24"/>
        </w:rPr>
        <w:t>are i valori della buona tavola grazie a momenti di cucina attiva</w:t>
      </w:r>
      <w:r w:rsidR="00EC4548">
        <w:rPr>
          <w:rFonts w:ascii="Arial" w:hAnsi="Arial" w:cs="Calibri"/>
          <w:sz w:val="24"/>
          <w:szCs w:val="24"/>
        </w:rPr>
        <w:t xml:space="preserve"> e attività interattive legate al </w:t>
      </w:r>
      <w:r w:rsidR="00B13E0C">
        <w:rPr>
          <w:rFonts w:ascii="Arial" w:hAnsi="Arial" w:cs="Calibri"/>
          <w:sz w:val="24"/>
          <w:szCs w:val="24"/>
        </w:rPr>
        <w:t xml:space="preserve">mondo </w:t>
      </w:r>
      <w:proofErr w:type="spellStart"/>
      <w:r w:rsidR="00EC4548" w:rsidRPr="00EC4548">
        <w:rPr>
          <w:rFonts w:ascii="Arial" w:hAnsi="Arial" w:cs="Calibri"/>
          <w:i/>
          <w:sz w:val="24"/>
          <w:szCs w:val="24"/>
        </w:rPr>
        <w:t>food</w:t>
      </w:r>
      <w:proofErr w:type="spellEnd"/>
      <w:r w:rsidR="00B13E0C">
        <w:rPr>
          <w:rFonts w:ascii="Arial" w:hAnsi="Arial" w:cs="Calibri"/>
          <w:sz w:val="24"/>
          <w:szCs w:val="24"/>
        </w:rPr>
        <w:t xml:space="preserve">, </w:t>
      </w:r>
      <w:r w:rsidR="00EC4548">
        <w:rPr>
          <w:rFonts w:ascii="Arial" w:hAnsi="Arial" w:cs="Calibri"/>
          <w:sz w:val="24"/>
          <w:szCs w:val="24"/>
        </w:rPr>
        <w:t xml:space="preserve">arredamento e design. </w:t>
      </w:r>
      <w:r w:rsidR="000773C4">
        <w:rPr>
          <w:rFonts w:ascii="Arial" w:hAnsi="Arial" w:cs="Calibri"/>
          <w:sz w:val="24"/>
          <w:szCs w:val="24"/>
        </w:rPr>
        <w:t>Lo spazio</w:t>
      </w:r>
      <w:r w:rsidR="006A0FA6">
        <w:rPr>
          <w:rFonts w:ascii="Arial" w:hAnsi="Arial" w:cs="Calibri"/>
          <w:sz w:val="24"/>
          <w:szCs w:val="24"/>
        </w:rPr>
        <w:t>, inoltre,</w:t>
      </w:r>
      <w:r w:rsidR="000773C4">
        <w:rPr>
          <w:rFonts w:ascii="Arial" w:hAnsi="Arial" w:cs="Calibri"/>
          <w:sz w:val="24"/>
          <w:szCs w:val="24"/>
        </w:rPr>
        <w:t xml:space="preserve"> sarà </w:t>
      </w:r>
      <w:r w:rsidR="00ED18D5">
        <w:rPr>
          <w:rFonts w:ascii="Arial" w:hAnsi="Arial" w:cs="Calibri"/>
          <w:sz w:val="24"/>
          <w:szCs w:val="24"/>
        </w:rPr>
        <w:t>l’occasione p</w:t>
      </w:r>
      <w:r w:rsidR="000773C4">
        <w:rPr>
          <w:rFonts w:ascii="Arial" w:hAnsi="Arial" w:cs="Calibri"/>
          <w:sz w:val="24"/>
          <w:szCs w:val="24"/>
        </w:rPr>
        <w:t xml:space="preserve">er presentare importanti novità nella gamma. </w:t>
      </w:r>
    </w:p>
    <w:p w14:paraId="5523D037" w14:textId="06816EB4" w:rsidR="00ED18D5" w:rsidRDefault="00ED18D5" w:rsidP="000773C4">
      <w:pPr>
        <w:shd w:val="clear" w:color="auto" w:fill="FFFFFF"/>
        <w:spacing w:after="0"/>
        <w:jc w:val="both"/>
        <w:rPr>
          <w:rFonts w:ascii="Arial" w:hAnsi="Arial" w:cs="Calibri"/>
          <w:sz w:val="24"/>
          <w:szCs w:val="24"/>
        </w:rPr>
      </w:pPr>
    </w:p>
    <w:p w14:paraId="29FB06DC" w14:textId="5C060471" w:rsidR="001364EA" w:rsidRDefault="006A0FA6" w:rsidP="000773C4">
      <w:pPr>
        <w:shd w:val="clear" w:color="auto" w:fill="FFFFFF"/>
        <w:spacing w:after="0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Gli elettrodomestici </w:t>
      </w:r>
      <w:r w:rsidR="000773C4">
        <w:rPr>
          <w:rFonts w:ascii="Arial" w:hAnsi="Arial" w:cs="Calibri"/>
          <w:sz w:val="24"/>
          <w:szCs w:val="24"/>
        </w:rPr>
        <w:t>Bertazzoni</w:t>
      </w:r>
      <w:r>
        <w:rPr>
          <w:rFonts w:ascii="Arial" w:hAnsi="Arial" w:cs="Calibri"/>
          <w:sz w:val="24"/>
          <w:szCs w:val="24"/>
        </w:rPr>
        <w:t xml:space="preserve"> saranno presenti </w:t>
      </w:r>
      <w:r w:rsidR="000773C4">
        <w:rPr>
          <w:rFonts w:ascii="Arial" w:hAnsi="Arial" w:cs="Calibri"/>
          <w:sz w:val="24"/>
          <w:szCs w:val="24"/>
        </w:rPr>
        <w:t>a</w:t>
      </w:r>
      <w:r w:rsidR="006971D3">
        <w:rPr>
          <w:rFonts w:ascii="Arial" w:hAnsi="Arial" w:cs="Calibri"/>
          <w:sz w:val="24"/>
          <w:szCs w:val="24"/>
        </w:rPr>
        <w:t>ll’interno di</w:t>
      </w:r>
      <w:r w:rsidR="000773C4">
        <w:rPr>
          <w:rFonts w:ascii="Arial" w:hAnsi="Arial" w:cs="Calibri"/>
          <w:sz w:val="24"/>
          <w:szCs w:val="24"/>
        </w:rPr>
        <w:t xml:space="preserve"> </w:t>
      </w:r>
      <w:proofErr w:type="spellStart"/>
      <w:r w:rsidR="000773C4" w:rsidRPr="000773C4">
        <w:rPr>
          <w:rFonts w:ascii="Arial" w:hAnsi="Arial" w:cs="Calibri"/>
          <w:b/>
          <w:sz w:val="24"/>
          <w:szCs w:val="24"/>
        </w:rPr>
        <w:t>EuroCucina</w:t>
      </w:r>
      <w:proofErr w:type="spellEnd"/>
      <w:r>
        <w:rPr>
          <w:rFonts w:ascii="Arial" w:hAnsi="Arial" w:cs="Calibri"/>
          <w:b/>
          <w:sz w:val="24"/>
          <w:szCs w:val="24"/>
        </w:rPr>
        <w:t xml:space="preserve"> </w:t>
      </w:r>
      <w:r w:rsidRPr="006A0FA6">
        <w:rPr>
          <w:rFonts w:ascii="Arial" w:hAnsi="Arial" w:cs="Calibri"/>
          <w:sz w:val="24"/>
          <w:szCs w:val="24"/>
        </w:rPr>
        <w:t>presso</w:t>
      </w:r>
      <w:r>
        <w:rPr>
          <w:rFonts w:ascii="Arial" w:hAnsi="Arial" w:cs="Calibri"/>
          <w:b/>
          <w:sz w:val="24"/>
          <w:szCs w:val="24"/>
        </w:rPr>
        <w:t xml:space="preserve"> </w:t>
      </w:r>
      <w:r w:rsidRPr="006A0FA6">
        <w:rPr>
          <w:rFonts w:ascii="Arial" w:hAnsi="Arial" w:cs="Calibri"/>
          <w:sz w:val="24"/>
          <w:szCs w:val="24"/>
        </w:rPr>
        <w:t xml:space="preserve">gli spazi espositivi di </w:t>
      </w:r>
      <w:r w:rsidR="001364EA">
        <w:rPr>
          <w:rFonts w:ascii="Arial" w:hAnsi="Arial" w:cs="Calibri"/>
          <w:b/>
          <w:sz w:val="24"/>
          <w:szCs w:val="24"/>
        </w:rPr>
        <w:t>Veneta Cucine</w:t>
      </w:r>
      <w:r>
        <w:rPr>
          <w:rFonts w:ascii="Arial" w:hAnsi="Arial" w:cs="Calibri"/>
          <w:b/>
          <w:sz w:val="24"/>
          <w:szCs w:val="24"/>
        </w:rPr>
        <w:t xml:space="preserve"> </w:t>
      </w:r>
      <w:r w:rsidRPr="006A0FA6">
        <w:rPr>
          <w:rFonts w:ascii="Arial" w:hAnsi="Arial" w:cs="Calibri"/>
          <w:sz w:val="24"/>
          <w:szCs w:val="24"/>
        </w:rPr>
        <w:t xml:space="preserve">(padiglione </w:t>
      </w:r>
      <w:r w:rsidR="00925C94">
        <w:rPr>
          <w:rFonts w:ascii="Arial" w:hAnsi="Arial" w:cs="Calibri"/>
          <w:sz w:val="24"/>
          <w:szCs w:val="24"/>
        </w:rPr>
        <w:t>9 – stand A01-B04)</w:t>
      </w:r>
      <w:r>
        <w:rPr>
          <w:rFonts w:ascii="Arial" w:hAnsi="Arial" w:cs="Calibri"/>
          <w:sz w:val="24"/>
          <w:szCs w:val="24"/>
        </w:rPr>
        <w:t xml:space="preserve"> e </w:t>
      </w:r>
      <w:proofErr w:type="spellStart"/>
      <w:r w:rsidRPr="001364EA">
        <w:rPr>
          <w:rFonts w:ascii="Arial" w:hAnsi="Arial" w:cs="Calibri"/>
          <w:b/>
          <w:sz w:val="24"/>
          <w:szCs w:val="24"/>
        </w:rPr>
        <w:t>Doimo</w:t>
      </w:r>
      <w:proofErr w:type="spellEnd"/>
      <w:r w:rsidRPr="001364EA">
        <w:rPr>
          <w:rFonts w:ascii="Arial" w:hAnsi="Arial" w:cs="Calibri"/>
          <w:b/>
          <w:sz w:val="24"/>
          <w:szCs w:val="24"/>
        </w:rPr>
        <w:t xml:space="preserve"> Cucine</w:t>
      </w:r>
      <w:r>
        <w:rPr>
          <w:rFonts w:ascii="Arial" w:hAnsi="Arial" w:cs="Calibri"/>
          <w:sz w:val="24"/>
          <w:szCs w:val="24"/>
        </w:rPr>
        <w:t xml:space="preserve"> (padiglione </w:t>
      </w:r>
      <w:proofErr w:type="gramStart"/>
      <w:r w:rsidR="00925C94">
        <w:rPr>
          <w:rFonts w:ascii="Arial" w:hAnsi="Arial" w:cs="Calibri"/>
          <w:sz w:val="24"/>
          <w:szCs w:val="24"/>
        </w:rPr>
        <w:t>9</w:t>
      </w:r>
      <w:proofErr w:type="gramEnd"/>
      <w:r w:rsidR="00925C94">
        <w:rPr>
          <w:rFonts w:ascii="Arial" w:hAnsi="Arial" w:cs="Calibri"/>
          <w:sz w:val="24"/>
          <w:szCs w:val="24"/>
        </w:rPr>
        <w:t xml:space="preserve">, stand </w:t>
      </w:r>
      <w:r w:rsidR="00925C94" w:rsidRPr="00925C94">
        <w:rPr>
          <w:rFonts w:ascii="Arial" w:hAnsi="Arial" w:cs="Calibri"/>
          <w:sz w:val="24"/>
          <w:szCs w:val="24"/>
        </w:rPr>
        <w:t>B09-C12</w:t>
      </w:r>
      <w:r>
        <w:rPr>
          <w:rFonts w:ascii="Arial" w:hAnsi="Arial" w:cs="Calibri"/>
          <w:sz w:val="24"/>
          <w:szCs w:val="24"/>
        </w:rPr>
        <w:t>)</w:t>
      </w:r>
      <w:r w:rsidR="001364EA">
        <w:rPr>
          <w:rFonts w:ascii="Arial" w:hAnsi="Arial" w:cs="Calibri"/>
          <w:sz w:val="24"/>
          <w:szCs w:val="24"/>
        </w:rPr>
        <w:t xml:space="preserve">: i prodotti del brand entrano in perfetta sintonia con tutti i tipi di stile, da </w:t>
      </w:r>
      <w:proofErr w:type="gramStart"/>
      <w:r w:rsidR="001364EA">
        <w:rPr>
          <w:rFonts w:ascii="Arial" w:hAnsi="Arial" w:cs="Calibri"/>
          <w:sz w:val="24"/>
          <w:szCs w:val="24"/>
        </w:rPr>
        <w:t>quello</w:t>
      </w:r>
      <w:proofErr w:type="gramEnd"/>
      <w:r w:rsidR="001364EA">
        <w:rPr>
          <w:rFonts w:ascii="Arial" w:hAnsi="Arial" w:cs="Calibri"/>
          <w:sz w:val="24"/>
          <w:szCs w:val="24"/>
        </w:rPr>
        <w:t xml:space="preserve"> moderno a quello più tradizionale.</w:t>
      </w:r>
    </w:p>
    <w:p w14:paraId="598B4460" w14:textId="77777777" w:rsidR="001364EA" w:rsidRDefault="001364EA" w:rsidP="000773C4">
      <w:pPr>
        <w:shd w:val="clear" w:color="auto" w:fill="FFFFFF"/>
        <w:spacing w:after="0"/>
        <w:jc w:val="both"/>
        <w:rPr>
          <w:rFonts w:ascii="Arial" w:hAnsi="Arial" w:cs="Calibri"/>
          <w:sz w:val="24"/>
          <w:szCs w:val="24"/>
        </w:rPr>
      </w:pPr>
    </w:p>
    <w:p w14:paraId="0A74B7DD" w14:textId="77777777" w:rsidR="001364EA" w:rsidRDefault="001364EA" w:rsidP="000773C4">
      <w:pPr>
        <w:shd w:val="clear" w:color="auto" w:fill="FFFFFF"/>
        <w:spacing w:after="0"/>
        <w:jc w:val="both"/>
        <w:rPr>
          <w:rFonts w:ascii="Arial" w:hAnsi="Arial" w:cs="Calibri"/>
          <w:sz w:val="24"/>
          <w:szCs w:val="24"/>
        </w:rPr>
      </w:pPr>
    </w:p>
    <w:p w14:paraId="3ABE3CBA" w14:textId="77777777" w:rsidR="001364EA" w:rsidRDefault="001364EA" w:rsidP="000773C4">
      <w:pPr>
        <w:shd w:val="clear" w:color="auto" w:fill="FFFFFF"/>
        <w:spacing w:after="0"/>
        <w:jc w:val="both"/>
        <w:rPr>
          <w:rFonts w:ascii="Arial" w:hAnsi="Arial" w:cs="Calibri"/>
          <w:sz w:val="24"/>
          <w:szCs w:val="24"/>
        </w:rPr>
      </w:pPr>
    </w:p>
    <w:p w14:paraId="23FD0874" w14:textId="77777777" w:rsidR="00616FC9" w:rsidRDefault="00616FC9" w:rsidP="00616FC9">
      <w:pPr>
        <w:spacing w:after="12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Bertazzoni: una storia di famiglia</w:t>
      </w:r>
    </w:p>
    <w:p w14:paraId="3D3A06FC" w14:textId="46F34661" w:rsidR="00616FC9" w:rsidRDefault="00616FC9" w:rsidP="00616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24"/>
        </w:rPr>
        <w:t xml:space="preserve">Nata a Guastalla nel 1882, la Bertazzoni Spa rappresenta oggi una delle realtà industriali e commerciali più solide, dinamiche, innovative e in crescita sul mercato degli strumenti per cucinare. Presieduta fin dalla sua nascita dalla famiglia Bertazzoni e governata dall'headquarter di Guastalla (RE), l’azienda è un felice esempio </w:t>
      </w:r>
      <w:proofErr w:type="gramStart"/>
      <w:r>
        <w:rPr>
          <w:rFonts w:ascii="Arial" w:hAnsi="Arial" w:cs="Arial"/>
          <w:sz w:val="18"/>
          <w:szCs w:val="24"/>
        </w:rPr>
        <w:t xml:space="preserve">di </w:t>
      </w:r>
      <w:proofErr w:type="gramEnd"/>
      <w:r>
        <w:rPr>
          <w:rFonts w:ascii="Arial" w:hAnsi="Arial" w:cs="Arial"/>
          <w:sz w:val="18"/>
          <w:szCs w:val="24"/>
        </w:rPr>
        <w:t>imprenditoria familiare che oggi conta circa 250 dipendenti e una produzione di circa 200.000 pezzi all’anno concentrata presso lo stabilimento di Guastalla. Apprezzata nel mondo con i suoi marchi Bertazzoni e Bertazzoni La Germania, nel 201</w:t>
      </w:r>
      <w:r w:rsidR="005169A6">
        <w:rPr>
          <w:rFonts w:ascii="Arial" w:hAnsi="Arial" w:cs="Arial"/>
          <w:sz w:val="18"/>
          <w:szCs w:val="24"/>
        </w:rPr>
        <w:t>3</w:t>
      </w:r>
      <w:r>
        <w:rPr>
          <w:rFonts w:ascii="Arial" w:hAnsi="Arial" w:cs="Arial"/>
          <w:sz w:val="18"/>
          <w:szCs w:val="24"/>
        </w:rPr>
        <w:t xml:space="preserve"> il fatturato consolidato dell’azienda ha raggiunto quota 7</w:t>
      </w:r>
      <w:r w:rsidR="005169A6">
        <w:rPr>
          <w:rFonts w:ascii="Arial" w:hAnsi="Arial" w:cs="Arial"/>
          <w:sz w:val="18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18"/>
          <w:szCs w:val="24"/>
        </w:rPr>
        <w:t xml:space="preserve"> milioni di Euro.</w:t>
      </w:r>
    </w:p>
    <w:p w14:paraId="762AB7E7" w14:textId="77777777" w:rsidR="0048002C" w:rsidRDefault="005169A6" w:rsidP="0048002C">
      <w:pPr>
        <w:spacing w:after="120" w:line="240" w:lineRule="auto"/>
        <w:jc w:val="both"/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</w:rPr>
      </w:pPr>
      <w:hyperlink r:id="rId9" w:history="1">
        <w:r w:rsidR="0048002C" w:rsidRPr="00D90F71">
          <w:rPr>
            <w:rStyle w:val="Collegamentoipertestuale"/>
            <w:rFonts w:ascii="Arial" w:hAnsi="Arial" w:cs="Arial"/>
            <w:sz w:val="18"/>
            <w:szCs w:val="18"/>
          </w:rPr>
          <w:t>www.bertazzoni.com</w:t>
        </w:r>
      </w:hyperlink>
      <w:r w:rsidR="0048002C" w:rsidRPr="00D90F71">
        <w:rPr>
          <w:rFonts w:ascii="Arial" w:hAnsi="Arial" w:cs="Arial"/>
          <w:sz w:val="18"/>
          <w:szCs w:val="18"/>
        </w:rPr>
        <w:br/>
      </w:r>
      <w:hyperlink r:id="rId10" w:history="1">
        <w:r w:rsidR="0048002C" w:rsidRPr="00D90F71">
          <w:rPr>
            <w:rStyle w:val="Collegamentoipertestuale"/>
            <w:rFonts w:ascii="Arial" w:hAnsi="Arial" w:cs="Arial"/>
            <w:sz w:val="18"/>
            <w:szCs w:val="18"/>
          </w:rPr>
          <w:t>www.facebook.com/BertazzoniItalia</w:t>
        </w:r>
      </w:hyperlink>
      <w:r w:rsidR="0048002C" w:rsidRPr="00D90F71">
        <w:rPr>
          <w:rFonts w:ascii="Arial" w:hAnsi="Arial" w:cs="Arial"/>
          <w:sz w:val="18"/>
          <w:szCs w:val="18"/>
        </w:rPr>
        <w:br/>
      </w:r>
      <w:r w:rsidR="0055038E">
        <w:fldChar w:fldCharType="begin"/>
      </w:r>
      <w:r w:rsidR="0055038E">
        <w:instrText xml:space="preserve"> HYPERLINK "https://twitter.com/Bertazzoni_Ita" \t "_blank" </w:instrText>
      </w:r>
      <w:r w:rsidR="0055038E">
        <w:fldChar w:fldCharType="separate"/>
      </w:r>
      <w:r w:rsidR="0048002C" w:rsidRPr="00D90F71"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</w:rPr>
        <w:t>www.</w:t>
      </w:r>
      <w:r w:rsidR="0055038E">
        <w:fldChar w:fldCharType="begin"/>
      </w:r>
      <w:r w:rsidR="0055038E">
        <w:instrText xml:space="preserve"> HYPERLINK "https://twitter.com/Bertazzoni_Ita" \t "_blank" </w:instrText>
      </w:r>
      <w:r w:rsidR="0055038E">
        <w:fldChar w:fldCharType="separate"/>
      </w:r>
      <w:r w:rsidR="0048002C" w:rsidRPr="00D90F71"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</w:rPr>
        <w:t>twitter.com/Bertazzoni_Ita</w:t>
      </w:r>
      <w:r w:rsidR="0055038E"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</w:rPr>
        <w:fldChar w:fldCharType="end"/>
      </w:r>
      <w:r w:rsidR="0055038E">
        <w:rPr>
          <w:rStyle w:val="Collegamentoipertestuale"/>
          <w:rFonts w:ascii="Arial" w:hAnsi="Arial" w:cs="Arial"/>
          <w:color w:val="1155CC"/>
          <w:sz w:val="18"/>
          <w:szCs w:val="18"/>
          <w:shd w:val="clear" w:color="auto" w:fill="FFFFFF"/>
        </w:rPr>
        <w:fldChar w:fldCharType="end"/>
      </w:r>
    </w:p>
    <w:p w14:paraId="5FDE0843" w14:textId="77777777" w:rsidR="00DB4C7E" w:rsidRPr="00D90F71" w:rsidRDefault="00DB4C7E" w:rsidP="0048002C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3EFC92E" w14:textId="77777777" w:rsidR="00C23ADC" w:rsidRPr="0034273C" w:rsidRDefault="00C23ADC" w:rsidP="00C23ADC">
      <w:pPr>
        <w:spacing w:after="0"/>
        <w:ind w:left="-284" w:firstLine="284"/>
        <w:jc w:val="both"/>
        <w:rPr>
          <w:rFonts w:ascii="Arial" w:hAnsi="Arial" w:cs="Arial"/>
          <w:b/>
          <w:sz w:val="20"/>
          <w:szCs w:val="24"/>
        </w:rPr>
      </w:pPr>
      <w:r w:rsidRPr="0023696D">
        <w:rPr>
          <w:rFonts w:ascii="Arial" w:hAnsi="Arial" w:cs="Arial"/>
          <w:b/>
          <w:sz w:val="20"/>
          <w:szCs w:val="24"/>
        </w:rPr>
        <w:lastRenderedPageBreak/>
        <w:t>Ufficio Stampa Bertazzoni</w:t>
      </w:r>
      <w:r>
        <w:rPr>
          <w:rFonts w:ascii="Arial" w:hAnsi="Arial" w:cs="Arial"/>
          <w:b/>
          <w:sz w:val="20"/>
          <w:szCs w:val="24"/>
        </w:rPr>
        <w:t>:</w:t>
      </w:r>
    </w:p>
    <w:p w14:paraId="0105D78F" w14:textId="77777777" w:rsidR="00C23ADC" w:rsidRPr="00C23ADC" w:rsidRDefault="00C23ADC" w:rsidP="00C23ADC">
      <w:pPr>
        <w:spacing w:after="0"/>
        <w:ind w:left="-284" w:firstLine="284"/>
        <w:jc w:val="both"/>
        <w:rPr>
          <w:rFonts w:ascii="Arial" w:hAnsi="Arial" w:cs="Arial"/>
          <w:b/>
          <w:sz w:val="20"/>
          <w:szCs w:val="24"/>
        </w:rPr>
      </w:pPr>
      <w:r w:rsidRPr="00C23ADC">
        <w:rPr>
          <w:rFonts w:ascii="Arial" w:hAnsi="Arial" w:cs="Arial"/>
          <w:sz w:val="20"/>
          <w:szCs w:val="24"/>
        </w:rPr>
        <w:t>Business Press Spa</w:t>
      </w:r>
      <w:r>
        <w:rPr>
          <w:rFonts w:ascii="Arial" w:hAnsi="Arial" w:cs="Arial"/>
          <w:sz w:val="20"/>
          <w:szCs w:val="24"/>
        </w:rPr>
        <w:t xml:space="preserve"> - </w:t>
      </w:r>
      <w:r w:rsidRPr="0034273C">
        <w:rPr>
          <w:rFonts w:ascii="Arial" w:hAnsi="Arial" w:cs="Arial"/>
          <w:sz w:val="20"/>
          <w:szCs w:val="24"/>
        </w:rPr>
        <w:t>Beatrice Caputo, Cinzia Sartori, Federica Mariani</w:t>
      </w:r>
    </w:p>
    <w:p w14:paraId="582B475D" w14:textId="77777777" w:rsidR="00544CFF" w:rsidRPr="00C23ADC" w:rsidRDefault="00C23ADC" w:rsidP="00C23ADC">
      <w:pPr>
        <w:spacing w:after="0"/>
        <w:ind w:left="-284" w:firstLine="284"/>
        <w:jc w:val="both"/>
        <w:rPr>
          <w:rFonts w:ascii="Arial" w:hAnsi="Arial" w:cs="Arial"/>
          <w:sz w:val="20"/>
          <w:szCs w:val="24"/>
        </w:rPr>
      </w:pPr>
      <w:r w:rsidRPr="0034273C">
        <w:rPr>
          <w:rFonts w:ascii="Arial" w:hAnsi="Arial" w:cs="Arial"/>
          <w:sz w:val="20"/>
          <w:szCs w:val="24"/>
        </w:rPr>
        <w:t xml:space="preserve">Tel. </w:t>
      </w:r>
      <w:r>
        <w:rPr>
          <w:rFonts w:ascii="Arial" w:hAnsi="Arial" w:cs="Arial"/>
          <w:sz w:val="20"/>
          <w:szCs w:val="24"/>
        </w:rPr>
        <w:t xml:space="preserve">+ 39 - </w:t>
      </w:r>
      <w:r w:rsidRPr="0034273C">
        <w:rPr>
          <w:rFonts w:ascii="Arial" w:hAnsi="Arial" w:cs="Arial"/>
          <w:sz w:val="20"/>
          <w:szCs w:val="24"/>
        </w:rPr>
        <w:t xml:space="preserve">02 </w:t>
      </w:r>
      <w:r>
        <w:rPr>
          <w:rFonts w:ascii="Arial" w:hAnsi="Arial" w:cs="Arial"/>
          <w:sz w:val="20"/>
          <w:szCs w:val="24"/>
        </w:rPr>
        <w:t xml:space="preserve">– </w:t>
      </w:r>
      <w:r w:rsidRPr="0034273C">
        <w:rPr>
          <w:rFonts w:ascii="Arial" w:hAnsi="Arial" w:cs="Arial"/>
          <w:sz w:val="20"/>
          <w:szCs w:val="24"/>
        </w:rPr>
        <w:t>72585</w:t>
      </w:r>
      <w:r>
        <w:rPr>
          <w:rFonts w:ascii="Arial" w:hAnsi="Arial" w:cs="Arial"/>
          <w:sz w:val="20"/>
          <w:szCs w:val="24"/>
        </w:rPr>
        <w:t>.</w:t>
      </w:r>
      <w:r w:rsidRPr="0034273C">
        <w:rPr>
          <w:rFonts w:ascii="Arial" w:hAnsi="Arial" w:cs="Arial"/>
          <w:sz w:val="20"/>
          <w:szCs w:val="24"/>
        </w:rPr>
        <w:t>1</w:t>
      </w:r>
      <w:r>
        <w:rPr>
          <w:rFonts w:ascii="Arial" w:hAnsi="Arial" w:cs="Arial"/>
          <w:sz w:val="20"/>
          <w:szCs w:val="24"/>
        </w:rPr>
        <w:t xml:space="preserve"> - Mail: bertazzoni@bpress</w:t>
      </w:r>
      <w:r w:rsidR="00933CB2">
        <w:rPr>
          <w:rFonts w:ascii="Arial" w:hAnsi="Arial" w:cs="Arial"/>
          <w:sz w:val="20"/>
          <w:szCs w:val="24"/>
        </w:rPr>
        <w:t>.it</w:t>
      </w:r>
    </w:p>
    <w:sectPr w:rsidR="00544CFF" w:rsidRPr="00C23ADC" w:rsidSect="00D91D13">
      <w:headerReference w:type="default" r:id="rId11"/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0947" w14:textId="77777777" w:rsidR="00806D47" w:rsidRDefault="00806D47" w:rsidP="00471D0F">
      <w:pPr>
        <w:spacing w:after="0" w:line="240" w:lineRule="auto"/>
      </w:pPr>
      <w:r>
        <w:separator/>
      </w:r>
    </w:p>
  </w:endnote>
  <w:endnote w:type="continuationSeparator" w:id="0">
    <w:p w14:paraId="2CB060CF" w14:textId="77777777" w:rsidR="00806D47" w:rsidRDefault="00806D47" w:rsidP="0047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7F3A" w14:textId="77777777" w:rsidR="00806D47" w:rsidRDefault="00806D47">
    <w:pPr>
      <w:pStyle w:val="Pidipagina"/>
    </w:pPr>
  </w:p>
  <w:p w14:paraId="6DCAAD28" w14:textId="77777777" w:rsidR="00806D47" w:rsidRDefault="00806D4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DA064" w14:textId="77777777" w:rsidR="00806D47" w:rsidRDefault="00806D47" w:rsidP="00471D0F">
      <w:pPr>
        <w:spacing w:after="0" w:line="240" w:lineRule="auto"/>
      </w:pPr>
      <w:r>
        <w:separator/>
      </w:r>
    </w:p>
  </w:footnote>
  <w:footnote w:type="continuationSeparator" w:id="0">
    <w:p w14:paraId="234F1B8C" w14:textId="77777777" w:rsidR="00806D47" w:rsidRDefault="00806D47" w:rsidP="0047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848B" w14:textId="77777777" w:rsidR="00806D47" w:rsidRDefault="00806D47" w:rsidP="00471D0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510871F" wp14:editId="161C9F3C">
          <wp:extent cx="1875790" cy="1875790"/>
          <wp:effectExtent l="0" t="0" r="3810" b="3810"/>
          <wp:docPr id="2" name="Immagine 2" descr="Macintosh HD:Users:cinzias:Desktop:Bertazzoni black wi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inzias:Desktop:Bertazzoni black with white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187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0A482" w14:textId="77777777" w:rsidR="00806D47" w:rsidRDefault="00806D4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5207"/>
    <w:multiLevelType w:val="hybridMultilevel"/>
    <w:tmpl w:val="40F8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D3BB3"/>
    <w:multiLevelType w:val="multilevel"/>
    <w:tmpl w:val="E04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68"/>
    <w:rsid w:val="000026B8"/>
    <w:rsid w:val="00012A15"/>
    <w:rsid w:val="0003018B"/>
    <w:rsid w:val="000773C4"/>
    <w:rsid w:val="000A0B7B"/>
    <w:rsid w:val="000A0E5E"/>
    <w:rsid w:val="000A44E6"/>
    <w:rsid w:val="000C5D2A"/>
    <w:rsid w:val="000D767B"/>
    <w:rsid w:val="000F0ABA"/>
    <w:rsid w:val="001022FD"/>
    <w:rsid w:val="001029B9"/>
    <w:rsid w:val="00104331"/>
    <w:rsid w:val="00107C0F"/>
    <w:rsid w:val="00121309"/>
    <w:rsid w:val="001328D5"/>
    <w:rsid w:val="001341E7"/>
    <w:rsid w:val="001364EA"/>
    <w:rsid w:val="001616C6"/>
    <w:rsid w:val="00162360"/>
    <w:rsid w:val="00172FFF"/>
    <w:rsid w:val="0017373A"/>
    <w:rsid w:val="001A697A"/>
    <w:rsid w:val="001B53F0"/>
    <w:rsid w:val="001D2059"/>
    <w:rsid w:val="001F1BE8"/>
    <w:rsid w:val="00207A2B"/>
    <w:rsid w:val="00211131"/>
    <w:rsid w:val="002238EC"/>
    <w:rsid w:val="002245ED"/>
    <w:rsid w:val="002C1AC5"/>
    <w:rsid w:val="002D1E35"/>
    <w:rsid w:val="002D2607"/>
    <w:rsid w:val="002E55A7"/>
    <w:rsid w:val="002F0FDB"/>
    <w:rsid w:val="002F23BD"/>
    <w:rsid w:val="0034273C"/>
    <w:rsid w:val="0035453A"/>
    <w:rsid w:val="00354CF1"/>
    <w:rsid w:val="00372781"/>
    <w:rsid w:val="00397F3A"/>
    <w:rsid w:val="003C0636"/>
    <w:rsid w:val="003E61BD"/>
    <w:rsid w:val="004172C3"/>
    <w:rsid w:val="00434C60"/>
    <w:rsid w:val="00434CE2"/>
    <w:rsid w:val="00441E21"/>
    <w:rsid w:val="004709DD"/>
    <w:rsid w:val="00471D0F"/>
    <w:rsid w:val="0047393B"/>
    <w:rsid w:val="0048002C"/>
    <w:rsid w:val="00490CEB"/>
    <w:rsid w:val="004F3F5F"/>
    <w:rsid w:val="00500CB0"/>
    <w:rsid w:val="00506212"/>
    <w:rsid w:val="005113D9"/>
    <w:rsid w:val="00512C05"/>
    <w:rsid w:val="005169A6"/>
    <w:rsid w:val="0053098B"/>
    <w:rsid w:val="00544CFF"/>
    <w:rsid w:val="0055038E"/>
    <w:rsid w:val="00556C2A"/>
    <w:rsid w:val="00574C74"/>
    <w:rsid w:val="005820D5"/>
    <w:rsid w:val="00592858"/>
    <w:rsid w:val="005A5B7E"/>
    <w:rsid w:val="005B53CF"/>
    <w:rsid w:val="005B6FC3"/>
    <w:rsid w:val="005B74BF"/>
    <w:rsid w:val="005C18BE"/>
    <w:rsid w:val="005D3683"/>
    <w:rsid w:val="005D3892"/>
    <w:rsid w:val="005E6473"/>
    <w:rsid w:val="005F7F8D"/>
    <w:rsid w:val="00616FC9"/>
    <w:rsid w:val="0062755E"/>
    <w:rsid w:val="006346ED"/>
    <w:rsid w:val="00637697"/>
    <w:rsid w:val="00683B03"/>
    <w:rsid w:val="006971D3"/>
    <w:rsid w:val="006A0FA6"/>
    <w:rsid w:val="006A4A4A"/>
    <w:rsid w:val="006B01A8"/>
    <w:rsid w:val="00712DF2"/>
    <w:rsid w:val="00716C14"/>
    <w:rsid w:val="00737AD9"/>
    <w:rsid w:val="00761B66"/>
    <w:rsid w:val="00763964"/>
    <w:rsid w:val="00771559"/>
    <w:rsid w:val="007943C2"/>
    <w:rsid w:val="007A001B"/>
    <w:rsid w:val="007A2489"/>
    <w:rsid w:val="007B6139"/>
    <w:rsid w:val="007C2293"/>
    <w:rsid w:val="007C4E6B"/>
    <w:rsid w:val="007C6652"/>
    <w:rsid w:val="007D0201"/>
    <w:rsid w:val="00806D47"/>
    <w:rsid w:val="00816BC8"/>
    <w:rsid w:val="008272F7"/>
    <w:rsid w:val="00832D3C"/>
    <w:rsid w:val="00833DF5"/>
    <w:rsid w:val="00842FE0"/>
    <w:rsid w:val="0085409C"/>
    <w:rsid w:val="0086620A"/>
    <w:rsid w:val="00867D9E"/>
    <w:rsid w:val="008877EF"/>
    <w:rsid w:val="00890D9B"/>
    <w:rsid w:val="008C2D03"/>
    <w:rsid w:val="008D2B2C"/>
    <w:rsid w:val="008E0761"/>
    <w:rsid w:val="00902D99"/>
    <w:rsid w:val="0090534D"/>
    <w:rsid w:val="0091650A"/>
    <w:rsid w:val="00921A23"/>
    <w:rsid w:val="00925C94"/>
    <w:rsid w:val="00933CB2"/>
    <w:rsid w:val="00942D79"/>
    <w:rsid w:val="00944ED9"/>
    <w:rsid w:val="00960D64"/>
    <w:rsid w:val="00961A6D"/>
    <w:rsid w:val="00961E0D"/>
    <w:rsid w:val="00974AF7"/>
    <w:rsid w:val="009837CC"/>
    <w:rsid w:val="009A335D"/>
    <w:rsid w:val="009C5ADE"/>
    <w:rsid w:val="009D618E"/>
    <w:rsid w:val="009E765D"/>
    <w:rsid w:val="009F456B"/>
    <w:rsid w:val="00A06B68"/>
    <w:rsid w:val="00A43E30"/>
    <w:rsid w:val="00A44ED0"/>
    <w:rsid w:val="00A4629F"/>
    <w:rsid w:val="00A67771"/>
    <w:rsid w:val="00AA03ED"/>
    <w:rsid w:val="00AA2D3B"/>
    <w:rsid w:val="00AC5BE3"/>
    <w:rsid w:val="00AD4772"/>
    <w:rsid w:val="00AE4D35"/>
    <w:rsid w:val="00AE72EE"/>
    <w:rsid w:val="00AF333A"/>
    <w:rsid w:val="00B034DD"/>
    <w:rsid w:val="00B13E0C"/>
    <w:rsid w:val="00B23D9F"/>
    <w:rsid w:val="00B34CED"/>
    <w:rsid w:val="00B35415"/>
    <w:rsid w:val="00B70E24"/>
    <w:rsid w:val="00B7650F"/>
    <w:rsid w:val="00B76B2B"/>
    <w:rsid w:val="00B943B5"/>
    <w:rsid w:val="00BA2D6A"/>
    <w:rsid w:val="00BC7DFB"/>
    <w:rsid w:val="00BD3EBC"/>
    <w:rsid w:val="00BE1D9C"/>
    <w:rsid w:val="00BF1CA7"/>
    <w:rsid w:val="00BF22D2"/>
    <w:rsid w:val="00BF5E1D"/>
    <w:rsid w:val="00C045E9"/>
    <w:rsid w:val="00C13FFD"/>
    <w:rsid w:val="00C1459F"/>
    <w:rsid w:val="00C23ADC"/>
    <w:rsid w:val="00C2616D"/>
    <w:rsid w:val="00C43190"/>
    <w:rsid w:val="00C55F58"/>
    <w:rsid w:val="00C67410"/>
    <w:rsid w:val="00CA2E08"/>
    <w:rsid w:val="00CB06E7"/>
    <w:rsid w:val="00CE09A4"/>
    <w:rsid w:val="00CE25CF"/>
    <w:rsid w:val="00D035BF"/>
    <w:rsid w:val="00D2174D"/>
    <w:rsid w:val="00D52A74"/>
    <w:rsid w:val="00D60A26"/>
    <w:rsid w:val="00D65786"/>
    <w:rsid w:val="00D8513B"/>
    <w:rsid w:val="00D91D13"/>
    <w:rsid w:val="00D9420E"/>
    <w:rsid w:val="00DA009A"/>
    <w:rsid w:val="00DB4C7E"/>
    <w:rsid w:val="00DC0C36"/>
    <w:rsid w:val="00DD2BB5"/>
    <w:rsid w:val="00DD7E8D"/>
    <w:rsid w:val="00DE4425"/>
    <w:rsid w:val="00DE5549"/>
    <w:rsid w:val="00DF0477"/>
    <w:rsid w:val="00DF47F5"/>
    <w:rsid w:val="00E202C4"/>
    <w:rsid w:val="00E30F69"/>
    <w:rsid w:val="00E35591"/>
    <w:rsid w:val="00E40B36"/>
    <w:rsid w:val="00E60BFD"/>
    <w:rsid w:val="00E74F1B"/>
    <w:rsid w:val="00EB52E4"/>
    <w:rsid w:val="00EC4548"/>
    <w:rsid w:val="00ED18D5"/>
    <w:rsid w:val="00F1667F"/>
    <w:rsid w:val="00F17CDB"/>
    <w:rsid w:val="00F30897"/>
    <w:rsid w:val="00F320AE"/>
    <w:rsid w:val="00F41B75"/>
    <w:rsid w:val="00F53628"/>
    <w:rsid w:val="00F93AC9"/>
    <w:rsid w:val="00F9457C"/>
    <w:rsid w:val="00FB1F10"/>
    <w:rsid w:val="00FB2110"/>
    <w:rsid w:val="00FE6E89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2BB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20A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2B2C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71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1D0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1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1D0F"/>
    <w:rPr>
      <w:sz w:val="22"/>
      <w:szCs w:val="22"/>
      <w:lang w:eastAsia="en-US"/>
    </w:rPr>
  </w:style>
  <w:style w:type="character" w:styleId="Enfasicorsivo">
    <w:name w:val="Emphasis"/>
    <w:basedOn w:val="Caratterepredefinitoparagrafo"/>
    <w:uiPriority w:val="20"/>
    <w:qFormat/>
    <w:rsid w:val="00BF1CA7"/>
    <w:rPr>
      <w:i/>
      <w:iCs/>
    </w:rPr>
  </w:style>
  <w:style w:type="character" w:customStyle="1" w:styleId="apple-converted-space">
    <w:name w:val="apple-converted-space"/>
    <w:basedOn w:val="Caratterepredefinitoparagrafo"/>
    <w:rsid w:val="00BF1CA7"/>
  </w:style>
  <w:style w:type="paragraph" w:styleId="NormaleWeb">
    <w:name w:val="Normal (Web)"/>
    <w:basedOn w:val="Normale"/>
    <w:uiPriority w:val="99"/>
    <w:unhideWhenUsed/>
    <w:rsid w:val="00BF1CA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BF1CA7"/>
    <w:rPr>
      <w:color w:val="0000FF"/>
      <w:u w:val="single"/>
    </w:rPr>
  </w:style>
  <w:style w:type="character" w:customStyle="1" w:styleId="il">
    <w:name w:val="il"/>
    <w:basedOn w:val="Caratterepredefinitoparagrafo"/>
    <w:rsid w:val="008877EF"/>
  </w:style>
  <w:style w:type="character" w:styleId="Enfasigrassetto">
    <w:name w:val="Strong"/>
    <w:basedOn w:val="Caratterepredefinitoparagrafo"/>
    <w:uiPriority w:val="22"/>
    <w:qFormat/>
    <w:rsid w:val="002D1E35"/>
    <w:rPr>
      <w:b/>
      <w:bCs/>
    </w:rPr>
  </w:style>
  <w:style w:type="paragraph" w:styleId="Paragrafoelenco">
    <w:name w:val="List Paragraph"/>
    <w:basedOn w:val="Normale"/>
    <w:uiPriority w:val="34"/>
    <w:qFormat/>
    <w:rsid w:val="0058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20A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2B2C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71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71D0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1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71D0F"/>
    <w:rPr>
      <w:sz w:val="22"/>
      <w:szCs w:val="22"/>
      <w:lang w:eastAsia="en-US"/>
    </w:rPr>
  </w:style>
  <w:style w:type="character" w:styleId="Enfasicorsivo">
    <w:name w:val="Emphasis"/>
    <w:basedOn w:val="Caratterepredefinitoparagrafo"/>
    <w:uiPriority w:val="20"/>
    <w:qFormat/>
    <w:rsid w:val="00BF1CA7"/>
    <w:rPr>
      <w:i/>
      <w:iCs/>
    </w:rPr>
  </w:style>
  <w:style w:type="character" w:customStyle="1" w:styleId="apple-converted-space">
    <w:name w:val="apple-converted-space"/>
    <w:basedOn w:val="Caratterepredefinitoparagrafo"/>
    <w:rsid w:val="00BF1CA7"/>
  </w:style>
  <w:style w:type="paragraph" w:styleId="NormaleWeb">
    <w:name w:val="Normal (Web)"/>
    <w:basedOn w:val="Normale"/>
    <w:uiPriority w:val="99"/>
    <w:unhideWhenUsed/>
    <w:rsid w:val="00BF1CA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BF1CA7"/>
    <w:rPr>
      <w:color w:val="0000FF"/>
      <w:u w:val="single"/>
    </w:rPr>
  </w:style>
  <w:style w:type="character" w:customStyle="1" w:styleId="il">
    <w:name w:val="il"/>
    <w:basedOn w:val="Caratterepredefinitoparagrafo"/>
    <w:rsid w:val="008877EF"/>
  </w:style>
  <w:style w:type="character" w:styleId="Enfasigrassetto">
    <w:name w:val="Strong"/>
    <w:basedOn w:val="Caratterepredefinitoparagrafo"/>
    <w:uiPriority w:val="22"/>
    <w:qFormat/>
    <w:rsid w:val="002D1E35"/>
    <w:rPr>
      <w:b/>
      <w:bCs/>
    </w:rPr>
  </w:style>
  <w:style w:type="paragraph" w:styleId="Paragrafoelenco">
    <w:name w:val="List Paragraph"/>
    <w:basedOn w:val="Normale"/>
    <w:uiPriority w:val="34"/>
    <w:qFormat/>
    <w:rsid w:val="0058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ertazzoni.com" TargetMode="External"/><Relationship Id="rId10" Type="http://schemas.openxmlformats.org/officeDocument/2006/relationships/hyperlink" Target="http://www.facebook.com/BertazzoniItal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1942-B8E5-994D-95A2-61D86B7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Ruggieri</dc:creator>
  <cp:lastModifiedBy>Cinzia Sartori</cp:lastModifiedBy>
  <cp:revision>5</cp:revision>
  <cp:lastPrinted>2013-10-25T15:47:00Z</cp:lastPrinted>
  <dcterms:created xsi:type="dcterms:W3CDTF">2014-02-10T10:55:00Z</dcterms:created>
  <dcterms:modified xsi:type="dcterms:W3CDTF">2014-02-10T13:59:00Z</dcterms:modified>
</cp:coreProperties>
</file>